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CA3354" w14:textId="77777777" w:rsidR="00EC2F15" w:rsidRDefault="00EC2F15" w:rsidP="00CD4D2E">
      <w:pPr>
        <w:jc w:val="center"/>
        <w:rPr>
          <w:b/>
          <w:sz w:val="32"/>
          <w:szCs w:val="32"/>
        </w:rPr>
      </w:pPr>
      <w:bookmarkStart w:id="0" w:name="_GoBack"/>
      <w:bookmarkEnd w:id="0"/>
    </w:p>
    <w:p w14:paraId="4E2ED024" w14:textId="6FEDE209" w:rsidR="00390027" w:rsidRPr="00CD4D2E" w:rsidRDefault="00390027" w:rsidP="00CD4D2E">
      <w:pPr>
        <w:jc w:val="center"/>
        <w:rPr>
          <w:b/>
          <w:sz w:val="32"/>
          <w:szCs w:val="32"/>
        </w:rPr>
      </w:pPr>
      <w:r w:rsidRPr="00CD4D2E">
        <w:rPr>
          <w:b/>
          <w:sz w:val="32"/>
          <w:szCs w:val="32"/>
        </w:rPr>
        <w:t>Fuldmagt</w:t>
      </w:r>
      <w:r w:rsidR="0009236A">
        <w:rPr>
          <w:b/>
          <w:sz w:val="32"/>
          <w:szCs w:val="32"/>
        </w:rPr>
        <w:t xml:space="preserve"> til </w:t>
      </w:r>
      <w:r w:rsidR="00595C5E">
        <w:rPr>
          <w:b/>
          <w:sz w:val="32"/>
          <w:szCs w:val="32"/>
        </w:rPr>
        <w:t xml:space="preserve">Miljøteknologisk Udviklings- og Demonstrationsprogram </w:t>
      </w:r>
    </w:p>
    <w:p w14:paraId="74F3DF19" w14:textId="77777777" w:rsidR="00390027" w:rsidRDefault="00390027" w:rsidP="00390027">
      <w:pPr>
        <w:jc w:val="both"/>
      </w:pPr>
    </w:p>
    <w:p w14:paraId="4AC2C31C" w14:textId="77777777" w:rsidR="00390027" w:rsidRDefault="00390027" w:rsidP="00390027">
      <w:pPr>
        <w:jc w:val="both"/>
      </w:pPr>
    </w:p>
    <w:p w14:paraId="2CC3DAEC" w14:textId="7A8B08CB" w:rsidR="004C6CCF" w:rsidRDefault="00E76EAD" w:rsidP="00390027">
      <w:pPr>
        <w:jc w:val="both"/>
      </w:pPr>
      <w:r>
        <w:t xml:space="preserve">Undertegnede </w:t>
      </w:r>
      <w:r w:rsidR="00946A0C" w:rsidRPr="00946A0C">
        <w:rPr>
          <w:highlight w:val="yellow"/>
        </w:rPr>
        <w:t>[</w:t>
      </w:r>
      <w:r w:rsidRPr="00946A0C">
        <w:rPr>
          <w:highlight w:val="yellow"/>
        </w:rPr>
        <w:t xml:space="preserve">angiv </w:t>
      </w:r>
      <w:r w:rsidRPr="00CD4D2E">
        <w:rPr>
          <w:highlight w:val="yellow"/>
        </w:rPr>
        <w:t>navn</w:t>
      </w:r>
      <w:r w:rsidR="00CD4D2E" w:rsidRPr="00CD4D2E">
        <w:rPr>
          <w:highlight w:val="yellow"/>
        </w:rPr>
        <w:t xml:space="preserve"> på </w:t>
      </w:r>
      <w:r w:rsidR="00595C5E">
        <w:rPr>
          <w:highlight w:val="yellow"/>
        </w:rPr>
        <w:t>hovedansøger</w:t>
      </w:r>
      <w:r w:rsidR="002C6C23">
        <w:rPr>
          <w:highlight w:val="yellow"/>
        </w:rPr>
        <w:t>/medansøger</w:t>
      </w:r>
      <w:r w:rsidR="00CD4D2E" w:rsidRPr="00CD4D2E">
        <w:rPr>
          <w:highlight w:val="yellow"/>
        </w:rPr>
        <w:t>]</w:t>
      </w:r>
      <w:r w:rsidR="00CD4D2E">
        <w:t xml:space="preserve"> </w:t>
      </w:r>
      <w:r>
        <w:t xml:space="preserve">giver hermed </w:t>
      </w:r>
      <w:r w:rsidR="00946A0C" w:rsidRPr="00946A0C">
        <w:rPr>
          <w:highlight w:val="yellow"/>
        </w:rPr>
        <w:t>[</w:t>
      </w:r>
      <w:r w:rsidRPr="00946A0C">
        <w:rPr>
          <w:highlight w:val="yellow"/>
        </w:rPr>
        <w:t>angiv konsule</w:t>
      </w:r>
      <w:r w:rsidR="000D7F4E">
        <w:rPr>
          <w:highlight w:val="yellow"/>
        </w:rPr>
        <w:t>nt navn og firma</w:t>
      </w:r>
      <w:r w:rsidR="00595C5E">
        <w:rPr>
          <w:highlight w:val="yellow"/>
        </w:rPr>
        <w:t xml:space="preserve"> eller privat person</w:t>
      </w:r>
      <w:r w:rsidR="00D81C0E">
        <w:rPr>
          <w:highlight w:val="yellow"/>
        </w:rPr>
        <w:t xml:space="preserve"> eller projektets </w:t>
      </w:r>
      <w:r w:rsidR="002C6C23">
        <w:rPr>
          <w:highlight w:val="yellow"/>
        </w:rPr>
        <w:t>hovedansøger</w:t>
      </w:r>
      <w:r w:rsidR="00946A0C" w:rsidRPr="00946A0C">
        <w:rPr>
          <w:highlight w:val="yellow"/>
        </w:rPr>
        <w:t>]</w:t>
      </w:r>
      <w:r>
        <w:t xml:space="preserve"> fuldmagt til at handle på </w:t>
      </w:r>
      <w:r w:rsidR="00946A0C">
        <w:t>[</w:t>
      </w:r>
      <w:r w:rsidRPr="00E76EAD">
        <w:rPr>
          <w:highlight w:val="yellow"/>
        </w:rPr>
        <w:t>mine/vores</w:t>
      </w:r>
      <w:r w:rsidR="00946A0C">
        <w:t>]</w:t>
      </w:r>
      <w:r w:rsidR="001074D9">
        <w:t xml:space="preserve"> vegne i forbindeles med </w:t>
      </w:r>
      <w:r>
        <w:t xml:space="preserve">ansøgning til </w:t>
      </w:r>
      <w:r w:rsidR="008E4C66">
        <w:t>Projektet [</w:t>
      </w:r>
      <w:proofErr w:type="gramStart"/>
      <w:r w:rsidR="006420A6" w:rsidRPr="006420A6">
        <w:rPr>
          <w:highlight w:val="yellow"/>
        </w:rPr>
        <w:t xml:space="preserve">Indsæt </w:t>
      </w:r>
      <w:r w:rsidR="009B1E75">
        <w:rPr>
          <w:highlight w:val="yellow"/>
        </w:rPr>
        <w:t xml:space="preserve"> </w:t>
      </w:r>
      <w:proofErr w:type="spellStart"/>
      <w:r w:rsidR="009B1E75">
        <w:rPr>
          <w:highlight w:val="yellow"/>
        </w:rPr>
        <w:t>t</w:t>
      </w:r>
      <w:r w:rsidR="00EF2D6F" w:rsidRPr="006420A6">
        <w:rPr>
          <w:highlight w:val="yellow"/>
        </w:rPr>
        <w:t>projek</w:t>
      </w:r>
      <w:r w:rsidR="00EF2D6F">
        <w:rPr>
          <w:highlight w:val="yellow"/>
        </w:rPr>
        <w:t>t</w:t>
      </w:r>
      <w:r w:rsidR="00EF2D6F" w:rsidRPr="006420A6">
        <w:rPr>
          <w:highlight w:val="yellow"/>
        </w:rPr>
        <w:t>titel</w:t>
      </w:r>
      <w:proofErr w:type="spellEnd"/>
      <w:proofErr w:type="gramEnd"/>
      <w:r w:rsidR="00EF2D6F">
        <w:t>]</w:t>
      </w:r>
      <w:r w:rsidR="006420A6">
        <w:t xml:space="preserve"> hos </w:t>
      </w:r>
      <w:r w:rsidR="008E4C66">
        <w:t>Miljøteknologisk</w:t>
      </w:r>
      <w:r w:rsidR="00595C5E">
        <w:t xml:space="preserve"> Udviklings</w:t>
      </w:r>
      <w:r w:rsidR="002C6C23">
        <w:t>- og Demonstrationsprogram</w:t>
      </w:r>
    </w:p>
    <w:p w14:paraId="7267782A" w14:textId="7971D03E" w:rsidR="006420A6" w:rsidRDefault="006420A6" w:rsidP="00390027">
      <w:pPr>
        <w:jc w:val="both"/>
      </w:pPr>
    </w:p>
    <w:p w14:paraId="1E4ED1E3" w14:textId="50D6B294" w:rsidR="006420A6" w:rsidRDefault="006420A6" w:rsidP="00390027">
      <w:pPr>
        <w:jc w:val="both"/>
      </w:pPr>
    </w:p>
    <w:p w14:paraId="27892481" w14:textId="05B37BFE" w:rsidR="006420A6" w:rsidRDefault="006420A6" w:rsidP="00390027">
      <w:pPr>
        <w:jc w:val="both"/>
      </w:pPr>
    </w:p>
    <w:p w14:paraId="02C3550B" w14:textId="44FA1E8A" w:rsidR="00E76EAD" w:rsidRDefault="00946A0C" w:rsidP="00390027">
      <w:pPr>
        <w:jc w:val="both"/>
      </w:pPr>
      <w:r w:rsidRPr="00946A0C">
        <w:rPr>
          <w:highlight w:val="yellow"/>
        </w:rPr>
        <w:t>[</w:t>
      </w:r>
      <w:r w:rsidR="00B72882" w:rsidRPr="00946A0C">
        <w:rPr>
          <w:highlight w:val="yellow"/>
        </w:rPr>
        <w:t>Angiv konsule</w:t>
      </w:r>
      <w:r w:rsidR="00CD4D2E">
        <w:rPr>
          <w:highlight w:val="yellow"/>
        </w:rPr>
        <w:t>nt navn og firma</w:t>
      </w:r>
      <w:r w:rsidR="002C6C23">
        <w:rPr>
          <w:highlight w:val="yellow"/>
        </w:rPr>
        <w:t>, privat person eller hovedansøger/ projektleder</w:t>
      </w:r>
      <w:r w:rsidRPr="00946A0C">
        <w:rPr>
          <w:highlight w:val="yellow"/>
        </w:rPr>
        <w:t>]</w:t>
      </w:r>
      <w:r w:rsidR="00B72882">
        <w:t xml:space="preserve"> er bemyndiget til at </w:t>
      </w:r>
      <w:r w:rsidR="00CC5AF3">
        <w:t>indsende ansøgningsskema, modtage og svare på breve fra Miljøstyrelsen</w:t>
      </w:r>
      <w:r w:rsidR="00E76EAD">
        <w:t xml:space="preserve"> </w:t>
      </w:r>
      <w:r w:rsidR="00E8093C">
        <w:t>og generelt interagere med Miljøstyrelsen</w:t>
      </w:r>
      <w:r w:rsidR="00CE7FD7">
        <w:t xml:space="preserve"> på </w:t>
      </w:r>
      <w:r>
        <w:t>[</w:t>
      </w:r>
      <w:r w:rsidR="00CE7FD7" w:rsidRPr="00CE7FD7">
        <w:rPr>
          <w:highlight w:val="yellow"/>
        </w:rPr>
        <w:t>mine/vores</w:t>
      </w:r>
      <w:r>
        <w:t>]</w:t>
      </w:r>
      <w:r w:rsidR="00CE7FD7">
        <w:t xml:space="preserve"> vegne</w:t>
      </w:r>
      <w:r w:rsidR="00E13163">
        <w:t xml:space="preserve"> gennem hele sagsbehandlingen – dvs. fra ansøgning til </w:t>
      </w:r>
      <w:r w:rsidR="00B547FF">
        <w:t xml:space="preserve">færdigt projekt og </w:t>
      </w:r>
      <w:r w:rsidR="00E13163">
        <w:t>udbetaling af tilskud.</w:t>
      </w:r>
    </w:p>
    <w:p w14:paraId="1AA22CD6" w14:textId="77777777" w:rsidR="00B66B19" w:rsidRDefault="00B66B19" w:rsidP="00390027">
      <w:pPr>
        <w:jc w:val="both"/>
      </w:pPr>
    </w:p>
    <w:p w14:paraId="5A9EDD2B" w14:textId="228CE0EF" w:rsidR="00B66B19" w:rsidRDefault="00B66B19" w:rsidP="00390027">
      <w:pPr>
        <w:jc w:val="both"/>
      </w:pPr>
      <w:r>
        <w:t xml:space="preserve">Jeg er vidende om </w:t>
      </w:r>
      <w:r w:rsidR="00202342">
        <w:t>tilskuds</w:t>
      </w:r>
      <w:r>
        <w:t>ordningens vilkår og ansøgningens betydnin</w:t>
      </w:r>
      <w:r w:rsidR="007A2914">
        <w:t>g.</w:t>
      </w:r>
      <w:r w:rsidR="00D81C0E">
        <w:t xml:space="preserve"> </w:t>
      </w:r>
    </w:p>
    <w:p w14:paraId="0C29C9B5" w14:textId="3A2BD010" w:rsidR="007A2914" w:rsidRDefault="007A2914" w:rsidP="00390027">
      <w:pPr>
        <w:jc w:val="both"/>
      </w:pPr>
    </w:p>
    <w:p w14:paraId="3DD9CF34" w14:textId="77777777" w:rsidR="007A2914" w:rsidRDefault="007A2914" w:rsidP="00390027">
      <w:pPr>
        <w:jc w:val="both"/>
      </w:pPr>
    </w:p>
    <w:p w14:paraId="1B9799C8" w14:textId="77777777" w:rsidR="00CD4D2E" w:rsidRDefault="00CD4D2E" w:rsidP="00390027">
      <w:pPr>
        <w:jc w:val="both"/>
      </w:pPr>
    </w:p>
    <w:p w14:paraId="59BE115E" w14:textId="109AED43" w:rsidR="002C6C23" w:rsidRDefault="00D81C0E" w:rsidP="00390027">
      <w:pPr>
        <w:jc w:val="both"/>
      </w:pPr>
      <w:r>
        <w:t xml:space="preserve">Oplysninger om behandling af persondata (GDPR), kan læses her: </w:t>
      </w:r>
      <w:hyperlink r:id="rId7" w:history="1">
        <w:r w:rsidRPr="007049C9">
          <w:rPr>
            <w:rStyle w:val="Hyperlink"/>
          </w:rPr>
          <w:t>https://ecoinnovation.dk/om-mudp/persondatapolitik/persondata-og-mudp/</w:t>
        </w:r>
      </w:hyperlink>
    </w:p>
    <w:p w14:paraId="46C061B2" w14:textId="77777777" w:rsidR="00D81C0E" w:rsidRDefault="00D81C0E" w:rsidP="00390027">
      <w:pPr>
        <w:jc w:val="both"/>
      </w:pPr>
    </w:p>
    <w:p w14:paraId="1F2E0704" w14:textId="187EACEB" w:rsidR="002C6C23" w:rsidRDefault="002C6C23" w:rsidP="00390027">
      <w:pPr>
        <w:jc w:val="both"/>
      </w:pPr>
    </w:p>
    <w:p w14:paraId="4EBC7A1A" w14:textId="77777777" w:rsidR="002C6C23" w:rsidRDefault="002C6C23" w:rsidP="00390027">
      <w:pPr>
        <w:jc w:val="both"/>
      </w:pPr>
    </w:p>
    <w:p w14:paraId="542BB83B" w14:textId="17422A9F" w:rsidR="00B66B19" w:rsidRDefault="00B66B19" w:rsidP="00390027">
      <w:pPr>
        <w:jc w:val="both"/>
      </w:pPr>
    </w:p>
    <w:p w14:paraId="524FB2BC" w14:textId="77777777" w:rsidR="004C6CCF" w:rsidRDefault="004C6CCF" w:rsidP="00B66B19"/>
    <w:p w14:paraId="5688BAA0" w14:textId="77777777" w:rsidR="00390027" w:rsidRDefault="00390027" w:rsidP="00390027">
      <w:pPr>
        <w:jc w:val="both"/>
      </w:pPr>
    </w:p>
    <w:p w14:paraId="566C6E48" w14:textId="77777777" w:rsidR="00390027" w:rsidRDefault="00390027" w:rsidP="00390027">
      <w:pPr>
        <w:jc w:val="both"/>
      </w:pPr>
    </w:p>
    <w:p w14:paraId="18CF980D" w14:textId="77777777" w:rsidR="00390027" w:rsidRDefault="00390027" w:rsidP="00390027">
      <w:pPr>
        <w:rPr>
          <w:b/>
        </w:rPr>
      </w:pPr>
    </w:p>
    <w:tbl>
      <w:tblPr>
        <w:tblStyle w:val="Tabel-Git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CD4D2E" w14:paraId="6C27B208" w14:textId="77777777" w:rsidTr="003D5723">
        <w:tc>
          <w:tcPr>
            <w:tcW w:w="4814" w:type="dxa"/>
          </w:tcPr>
          <w:p w14:paraId="6F08E0AB" w14:textId="77777777" w:rsidR="003D5723" w:rsidRDefault="003D5723" w:rsidP="003D5723">
            <w:r>
              <w:t>__________________________</w:t>
            </w:r>
          </w:p>
          <w:p w14:paraId="429FF7EE" w14:textId="77777777" w:rsidR="003D5723" w:rsidRDefault="003D5723" w:rsidP="003D5723">
            <w:r>
              <w:t>Sted</w:t>
            </w:r>
          </w:p>
          <w:p w14:paraId="0DF75063" w14:textId="77777777" w:rsidR="00CD4D2E" w:rsidRDefault="00CD4D2E" w:rsidP="00390027">
            <w:pPr>
              <w:rPr>
                <w:b/>
              </w:rPr>
            </w:pPr>
          </w:p>
          <w:p w14:paraId="63D3A128" w14:textId="77777777" w:rsidR="00CD4D2E" w:rsidRDefault="00CD4D2E" w:rsidP="00390027">
            <w:pPr>
              <w:rPr>
                <w:b/>
              </w:rPr>
            </w:pPr>
          </w:p>
        </w:tc>
        <w:tc>
          <w:tcPr>
            <w:tcW w:w="4814" w:type="dxa"/>
          </w:tcPr>
          <w:p w14:paraId="3106C7B1" w14:textId="77777777" w:rsidR="00CD4D2E" w:rsidRDefault="00CD4D2E" w:rsidP="00390027">
            <w:pPr>
              <w:rPr>
                <w:b/>
              </w:rPr>
            </w:pPr>
          </w:p>
        </w:tc>
      </w:tr>
      <w:tr w:rsidR="00CD4D2E" w14:paraId="43051A37" w14:textId="77777777" w:rsidTr="003D5723">
        <w:tc>
          <w:tcPr>
            <w:tcW w:w="4814" w:type="dxa"/>
          </w:tcPr>
          <w:p w14:paraId="49E5C9DA" w14:textId="77777777" w:rsidR="003D5723" w:rsidRDefault="003D5723" w:rsidP="00CD4D2E"/>
          <w:p w14:paraId="0F7D8E3C" w14:textId="77777777" w:rsidR="003D5723" w:rsidRDefault="003D5723" w:rsidP="00CD4D2E"/>
          <w:p w14:paraId="5EC645B3" w14:textId="77777777" w:rsidR="00CD4D2E" w:rsidRDefault="003D5723" w:rsidP="00CD4D2E">
            <w:r>
              <w:t>__________________________</w:t>
            </w:r>
          </w:p>
          <w:p w14:paraId="776CBCD0" w14:textId="5194967E" w:rsidR="00CD4D2E" w:rsidRDefault="00CB25CC" w:rsidP="00CD4D2E">
            <w:r>
              <w:t xml:space="preserve">Dato og </w:t>
            </w:r>
            <w:r w:rsidR="00CD4D2E">
              <w:t xml:space="preserve">Underskrift </w:t>
            </w:r>
            <w:r w:rsidR="003D5723">
              <w:t>(</w:t>
            </w:r>
            <w:r w:rsidR="00D81C0E">
              <w:t>Fuldmagtsgiver</w:t>
            </w:r>
            <w:r w:rsidR="003D5723">
              <w:t>)</w:t>
            </w:r>
          </w:p>
          <w:p w14:paraId="21948122" w14:textId="77777777" w:rsidR="003D5723" w:rsidRDefault="003D5723" w:rsidP="00CD4D2E"/>
          <w:p w14:paraId="592ABBB5" w14:textId="6A532DDD" w:rsidR="00CD4D2E" w:rsidRDefault="00CD4D2E" w:rsidP="00CD4D2E">
            <w:r>
              <w:t>Navn:</w:t>
            </w:r>
          </w:p>
          <w:p w14:paraId="14135ADE" w14:textId="7D3C00BE" w:rsidR="00D81C0E" w:rsidRDefault="00D81C0E" w:rsidP="00CD4D2E">
            <w:r>
              <w:t>Firma:</w:t>
            </w:r>
          </w:p>
          <w:p w14:paraId="576FFE19" w14:textId="77777777" w:rsidR="00CD4D2E" w:rsidRDefault="00CD4D2E" w:rsidP="00CD4D2E">
            <w:r>
              <w:t>Adresse:</w:t>
            </w:r>
          </w:p>
          <w:p w14:paraId="7E73DBC5" w14:textId="77777777" w:rsidR="00CD4D2E" w:rsidRDefault="00CD4D2E" w:rsidP="00CD4D2E">
            <w:r>
              <w:t>Tlf.nr.</w:t>
            </w:r>
          </w:p>
          <w:p w14:paraId="00E970C4" w14:textId="77777777" w:rsidR="00CD4D2E" w:rsidRDefault="00CD4D2E" w:rsidP="00390027">
            <w:pPr>
              <w:rPr>
                <w:b/>
              </w:rPr>
            </w:pPr>
          </w:p>
          <w:p w14:paraId="1697CDB2" w14:textId="77777777" w:rsidR="00CD4D2E" w:rsidRDefault="00CD4D2E" w:rsidP="00390027">
            <w:pPr>
              <w:rPr>
                <w:b/>
              </w:rPr>
            </w:pPr>
          </w:p>
        </w:tc>
        <w:tc>
          <w:tcPr>
            <w:tcW w:w="4814" w:type="dxa"/>
          </w:tcPr>
          <w:p w14:paraId="60A55D9C" w14:textId="77777777" w:rsidR="00CD4D2E" w:rsidRDefault="00CD4D2E" w:rsidP="000D1714">
            <w:pPr>
              <w:rPr>
                <w:b/>
              </w:rPr>
            </w:pPr>
          </w:p>
        </w:tc>
      </w:tr>
    </w:tbl>
    <w:p w14:paraId="63B2248D" w14:textId="7D9CA68B" w:rsidR="00BE142D" w:rsidRPr="008C152B" w:rsidRDefault="00BE142D" w:rsidP="00BE142D">
      <w:pPr>
        <w:rPr>
          <w:szCs w:val="20"/>
        </w:rPr>
      </w:pPr>
    </w:p>
    <w:p w14:paraId="44312145" w14:textId="77777777" w:rsidR="00BE142D" w:rsidRPr="008C152B" w:rsidRDefault="00BE142D" w:rsidP="00BE142D">
      <w:pPr>
        <w:rPr>
          <w:szCs w:val="20"/>
        </w:rPr>
      </w:pPr>
    </w:p>
    <w:p w14:paraId="613B19D6" w14:textId="77777777" w:rsidR="00C83894" w:rsidRPr="008C152B" w:rsidRDefault="00C83894" w:rsidP="00390027">
      <w:pPr>
        <w:rPr>
          <w:szCs w:val="20"/>
        </w:rPr>
      </w:pPr>
    </w:p>
    <w:p w14:paraId="335B1DE1" w14:textId="77777777" w:rsidR="00C83894" w:rsidRPr="008C152B" w:rsidRDefault="00C83894" w:rsidP="00390027">
      <w:pPr>
        <w:rPr>
          <w:szCs w:val="20"/>
        </w:rPr>
      </w:pPr>
    </w:p>
    <w:sectPr w:rsidR="00C83894" w:rsidRPr="008C152B">
      <w:headerReference w:type="default" r:id="rId8"/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6C0CA7" w14:textId="77777777" w:rsidR="000E5C53" w:rsidRDefault="000E5C53" w:rsidP="00C83894">
      <w:pPr>
        <w:spacing w:line="240" w:lineRule="auto"/>
      </w:pPr>
      <w:r>
        <w:separator/>
      </w:r>
    </w:p>
  </w:endnote>
  <w:endnote w:type="continuationSeparator" w:id="0">
    <w:p w14:paraId="7B473F3B" w14:textId="77777777" w:rsidR="000E5C53" w:rsidRDefault="000E5C53" w:rsidP="00C838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EA2F80" w14:textId="77777777" w:rsidR="000E5C53" w:rsidRDefault="000E5C53" w:rsidP="00C83894">
      <w:pPr>
        <w:spacing w:line="240" w:lineRule="auto"/>
      </w:pPr>
      <w:r>
        <w:separator/>
      </w:r>
    </w:p>
  </w:footnote>
  <w:footnote w:type="continuationSeparator" w:id="0">
    <w:p w14:paraId="70818A25" w14:textId="77777777" w:rsidR="000E5C53" w:rsidRDefault="000E5C53" w:rsidP="00C838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BCED9E" w14:textId="28869EEA" w:rsidR="00C83894" w:rsidRDefault="0009236A">
    <w:pPr>
      <w:pStyle w:val="Sidehoved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F8B4C20" wp14:editId="387A7D2F">
          <wp:simplePos x="0" y="0"/>
          <wp:positionH relativeFrom="page">
            <wp:posOffset>5237662</wp:posOffset>
          </wp:positionH>
          <wp:positionV relativeFrom="page">
            <wp:posOffset>285660</wp:posOffset>
          </wp:positionV>
          <wp:extent cx="2088000" cy="457200"/>
          <wp:effectExtent l="0" t="0" r="0" b="0"/>
          <wp:wrapNone/>
          <wp:docPr id="3" name="Logo_Positi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Positiv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8000" cy="45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DAF804B0"/>
    <w:lvl w:ilvl="0">
      <w:start w:val="1"/>
      <w:numFmt w:val="bullet"/>
      <w:pStyle w:val="Opstilling-punktteg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8CE15F2"/>
    <w:multiLevelType w:val="hybridMultilevel"/>
    <w:tmpl w:val="0B228C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5966F1"/>
    <w:multiLevelType w:val="hybridMultilevel"/>
    <w:tmpl w:val="CBC0259A"/>
    <w:lvl w:ilvl="0" w:tplc="04060001">
      <w:start w:val="2100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9C34470"/>
    <w:multiLevelType w:val="hybridMultilevel"/>
    <w:tmpl w:val="8B58115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B6160A"/>
    <w:multiLevelType w:val="hybridMultilevel"/>
    <w:tmpl w:val="ED8491B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5096993"/>
    <w:multiLevelType w:val="hybridMultilevel"/>
    <w:tmpl w:val="DCAA1C74"/>
    <w:lvl w:ilvl="0" w:tplc="0406000F">
      <w:start w:val="1"/>
      <w:numFmt w:val="decimal"/>
      <w:lvlText w:val="%1."/>
      <w:lvlJc w:val="left"/>
      <w:pPr>
        <w:ind w:left="360" w:hanging="360"/>
      </w:pPr>
    </w:lvl>
    <w:lvl w:ilvl="1" w:tplc="04060019">
      <w:start w:val="1"/>
      <w:numFmt w:val="lowerLetter"/>
      <w:lvlText w:val="%2."/>
      <w:lvlJc w:val="left"/>
      <w:pPr>
        <w:ind w:left="1080" w:hanging="360"/>
      </w:pPr>
    </w:lvl>
    <w:lvl w:ilvl="2" w:tplc="0406001B">
      <w:start w:val="1"/>
      <w:numFmt w:val="lowerRoman"/>
      <w:lvlText w:val="%3."/>
      <w:lvlJc w:val="right"/>
      <w:pPr>
        <w:ind w:left="1800" w:hanging="180"/>
      </w:pPr>
    </w:lvl>
    <w:lvl w:ilvl="3" w:tplc="0406000F">
      <w:start w:val="1"/>
      <w:numFmt w:val="decimal"/>
      <w:lvlText w:val="%4."/>
      <w:lvlJc w:val="left"/>
      <w:pPr>
        <w:ind w:left="2520" w:hanging="360"/>
      </w:pPr>
    </w:lvl>
    <w:lvl w:ilvl="4" w:tplc="04060019">
      <w:start w:val="1"/>
      <w:numFmt w:val="lowerLetter"/>
      <w:lvlText w:val="%5."/>
      <w:lvlJc w:val="left"/>
      <w:pPr>
        <w:ind w:left="3240" w:hanging="360"/>
      </w:pPr>
    </w:lvl>
    <w:lvl w:ilvl="5" w:tplc="0406001B">
      <w:start w:val="1"/>
      <w:numFmt w:val="lowerRoman"/>
      <w:lvlText w:val="%6."/>
      <w:lvlJc w:val="right"/>
      <w:pPr>
        <w:ind w:left="3960" w:hanging="180"/>
      </w:pPr>
    </w:lvl>
    <w:lvl w:ilvl="6" w:tplc="0406000F">
      <w:start w:val="1"/>
      <w:numFmt w:val="decimal"/>
      <w:lvlText w:val="%7."/>
      <w:lvlJc w:val="left"/>
      <w:pPr>
        <w:ind w:left="4680" w:hanging="360"/>
      </w:pPr>
    </w:lvl>
    <w:lvl w:ilvl="7" w:tplc="04060019">
      <w:start w:val="1"/>
      <w:numFmt w:val="lowerLetter"/>
      <w:lvlText w:val="%8."/>
      <w:lvlJc w:val="left"/>
      <w:pPr>
        <w:ind w:left="5400" w:hanging="360"/>
      </w:pPr>
    </w:lvl>
    <w:lvl w:ilvl="8" w:tplc="0406001B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55E2280"/>
    <w:multiLevelType w:val="hybridMultilevel"/>
    <w:tmpl w:val="B752796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027"/>
    <w:rsid w:val="00001EA3"/>
    <w:rsid w:val="00074794"/>
    <w:rsid w:val="0009236A"/>
    <w:rsid w:val="000A1AF9"/>
    <w:rsid w:val="000B1CE9"/>
    <w:rsid w:val="000C0061"/>
    <w:rsid w:val="000C1F37"/>
    <w:rsid w:val="000D1714"/>
    <w:rsid w:val="000D2028"/>
    <w:rsid w:val="000D7F4E"/>
    <w:rsid w:val="000E5C53"/>
    <w:rsid w:val="001019C8"/>
    <w:rsid w:val="00104FA4"/>
    <w:rsid w:val="001074D9"/>
    <w:rsid w:val="00151E16"/>
    <w:rsid w:val="001653F5"/>
    <w:rsid w:val="001675B3"/>
    <w:rsid w:val="00173772"/>
    <w:rsid w:val="0019493D"/>
    <w:rsid w:val="001A2FF8"/>
    <w:rsid w:val="001B0152"/>
    <w:rsid w:val="001C079C"/>
    <w:rsid w:val="001D3E5B"/>
    <w:rsid w:val="001E40FA"/>
    <w:rsid w:val="001F28BB"/>
    <w:rsid w:val="00202342"/>
    <w:rsid w:val="00223A9D"/>
    <w:rsid w:val="00243A77"/>
    <w:rsid w:val="00252F24"/>
    <w:rsid w:val="00264887"/>
    <w:rsid w:val="002814F9"/>
    <w:rsid w:val="00285931"/>
    <w:rsid w:val="00286468"/>
    <w:rsid w:val="002B2FF1"/>
    <w:rsid w:val="002C6C23"/>
    <w:rsid w:val="002F7FEA"/>
    <w:rsid w:val="00301815"/>
    <w:rsid w:val="00307443"/>
    <w:rsid w:val="00332246"/>
    <w:rsid w:val="0034438C"/>
    <w:rsid w:val="00351C5B"/>
    <w:rsid w:val="003711F8"/>
    <w:rsid w:val="00372E1C"/>
    <w:rsid w:val="00373B3B"/>
    <w:rsid w:val="00390027"/>
    <w:rsid w:val="00391CF9"/>
    <w:rsid w:val="00392BE9"/>
    <w:rsid w:val="003A7D67"/>
    <w:rsid w:val="003D5723"/>
    <w:rsid w:val="003E365E"/>
    <w:rsid w:val="003E72CD"/>
    <w:rsid w:val="00415EDB"/>
    <w:rsid w:val="0041707F"/>
    <w:rsid w:val="00442B0F"/>
    <w:rsid w:val="00454785"/>
    <w:rsid w:val="004612CE"/>
    <w:rsid w:val="00470058"/>
    <w:rsid w:val="00473BD4"/>
    <w:rsid w:val="00496F4B"/>
    <w:rsid w:val="004C6CCF"/>
    <w:rsid w:val="00502813"/>
    <w:rsid w:val="005350EF"/>
    <w:rsid w:val="00544B44"/>
    <w:rsid w:val="005711DA"/>
    <w:rsid w:val="00595C5E"/>
    <w:rsid w:val="005B2348"/>
    <w:rsid w:val="005B25E0"/>
    <w:rsid w:val="006075BC"/>
    <w:rsid w:val="00620A66"/>
    <w:rsid w:val="006316E4"/>
    <w:rsid w:val="006420A6"/>
    <w:rsid w:val="006440DC"/>
    <w:rsid w:val="00650B4D"/>
    <w:rsid w:val="00656E37"/>
    <w:rsid w:val="0066202A"/>
    <w:rsid w:val="00692243"/>
    <w:rsid w:val="006E53F7"/>
    <w:rsid w:val="006F0B47"/>
    <w:rsid w:val="0073677B"/>
    <w:rsid w:val="00745E9D"/>
    <w:rsid w:val="00757593"/>
    <w:rsid w:val="00774A9C"/>
    <w:rsid w:val="007A2914"/>
    <w:rsid w:val="007B6F2C"/>
    <w:rsid w:val="007F1BD4"/>
    <w:rsid w:val="007F1CFA"/>
    <w:rsid w:val="00802235"/>
    <w:rsid w:val="00802B1B"/>
    <w:rsid w:val="00847C2C"/>
    <w:rsid w:val="00854320"/>
    <w:rsid w:val="0086748F"/>
    <w:rsid w:val="00873001"/>
    <w:rsid w:val="00884BF8"/>
    <w:rsid w:val="008B6CCE"/>
    <w:rsid w:val="008C152B"/>
    <w:rsid w:val="008C7C70"/>
    <w:rsid w:val="008E4C66"/>
    <w:rsid w:val="008F70A8"/>
    <w:rsid w:val="00900858"/>
    <w:rsid w:val="00900D62"/>
    <w:rsid w:val="009165BA"/>
    <w:rsid w:val="00933F2B"/>
    <w:rsid w:val="00946A0C"/>
    <w:rsid w:val="00976EED"/>
    <w:rsid w:val="0098791A"/>
    <w:rsid w:val="009B1E75"/>
    <w:rsid w:val="009D239B"/>
    <w:rsid w:val="00A32F72"/>
    <w:rsid w:val="00A539D8"/>
    <w:rsid w:val="00A556B5"/>
    <w:rsid w:val="00A6029F"/>
    <w:rsid w:val="00A61C5E"/>
    <w:rsid w:val="00A62D23"/>
    <w:rsid w:val="00A86FFB"/>
    <w:rsid w:val="00A96EAE"/>
    <w:rsid w:val="00AA165E"/>
    <w:rsid w:val="00AB3F3F"/>
    <w:rsid w:val="00AC274B"/>
    <w:rsid w:val="00AC65C2"/>
    <w:rsid w:val="00AC75A9"/>
    <w:rsid w:val="00AE56E3"/>
    <w:rsid w:val="00AE7FC6"/>
    <w:rsid w:val="00AF29B3"/>
    <w:rsid w:val="00AF459E"/>
    <w:rsid w:val="00AF70DD"/>
    <w:rsid w:val="00B25EE8"/>
    <w:rsid w:val="00B26721"/>
    <w:rsid w:val="00B547FF"/>
    <w:rsid w:val="00B66B19"/>
    <w:rsid w:val="00B72882"/>
    <w:rsid w:val="00B918A9"/>
    <w:rsid w:val="00BC15D1"/>
    <w:rsid w:val="00BE142D"/>
    <w:rsid w:val="00BE2729"/>
    <w:rsid w:val="00BF4C34"/>
    <w:rsid w:val="00C02909"/>
    <w:rsid w:val="00C42B0F"/>
    <w:rsid w:val="00C5247E"/>
    <w:rsid w:val="00C61801"/>
    <w:rsid w:val="00C63B33"/>
    <w:rsid w:val="00C64782"/>
    <w:rsid w:val="00C72213"/>
    <w:rsid w:val="00C83894"/>
    <w:rsid w:val="00C87B96"/>
    <w:rsid w:val="00CB1CB8"/>
    <w:rsid w:val="00CB25CC"/>
    <w:rsid w:val="00CC5AF3"/>
    <w:rsid w:val="00CC72F7"/>
    <w:rsid w:val="00CD4D2E"/>
    <w:rsid w:val="00CE072B"/>
    <w:rsid w:val="00CE7FD7"/>
    <w:rsid w:val="00D06463"/>
    <w:rsid w:val="00D142B4"/>
    <w:rsid w:val="00D501C8"/>
    <w:rsid w:val="00D81C0E"/>
    <w:rsid w:val="00DA4FDE"/>
    <w:rsid w:val="00DD22E4"/>
    <w:rsid w:val="00DE483C"/>
    <w:rsid w:val="00E13163"/>
    <w:rsid w:val="00E20B51"/>
    <w:rsid w:val="00E25590"/>
    <w:rsid w:val="00E76EAD"/>
    <w:rsid w:val="00E8093C"/>
    <w:rsid w:val="00E86C54"/>
    <w:rsid w:val="00EC2F15"/>
    <w:rsid w:val="00EC5D79"/>
    <w:rsid w:val="00EE0D49"/>
    <w:rsid w:val="00EF2D6F"/>
    <w:rsid w:val="00EF55E0"/>
    <w:rsid w:val="00F07972"/>
    <w:rsid w:val="00F07ED3"/>
    <w:rsid w:val="00F21C72"/>
    <w:rsid w:val="00F27B58"/>
    <w:rsid w:val="00F44155"/>
    <w:rsid w:val="00F5492E"/>
    <w:rsid w:val="00F643E3"/>
    <w:rsid w:val="00F65115"/>
    <w:rsid w:val="00F66F01"/>
    <w:rsid w:val="00F8252D"/>
    <w:rsid w:val="00F8670B"/>
    <w:rsid w:val="00F87B9E"/>
    <w:rsid w:val="00F921D5"/>
    <w:rsid w:val="00F92C87"/>
    <w:rsid w:val="00FA140A"/>
    <w:rsid w:val="00FB0148"/>
    <w:rsid w:val="00FD15A1"/>
    <w:rsid w:val="00FD163C"/>
    <w:rsid w:val="00FF3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10ED5C"/>
  <w15:chartTrackingRefBased/>
  <w15:docId w15:val="{7336520D-CFBF-4E8E-9456-D6EA77101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027"/>
    <w:pPr>
      <w:suppressAutoHyphens/>
      <w:spacing w:after="0" w:line="260" w:lineRule="atLeast"/>
    </w:pPr>
    <w:rPr>
      <w:rFonts w:ascii="Georgia" w:eastAsia="Times New Roman" w:hAnsi="Georgia" w:cs="Times New Roman"/>
      <w:sz w:val="20"/>
      <w:szCs w:val="24"/>
      <w:lang w:eastAsia="da-DK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BE142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1"/>
    <w:qFormat/>
    <w:rsid w:val="00C83894"/>
    <w:pPr>
      <w:keepNext/>
      <w:keepLines/>
      <w:suppressAutoHyphens w:val="0"/>
      <w:spacing w:before="260"/>
      <w:contextualSpacing/>
      <w:outlineLvl w:val="1"/>
    </w:pPr>
    <w:rPr>
      <w:rFonts w:eastAsiaTheme="majorEastAsia" w:cstheme="majorBidi"/>
      <w:b/>
      <w:bCs/>
      <w:color w:val="003127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BE142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2Tegn">
    <w:name w:val="Overskrift 2 Tegn"/>
    <w:basedOn w:val="Standardskrifttypeiafsnit"/>
    <w:link w:val="Overskrift2"/>
    <w:uiPriority w:val="1"/>
    <w:rsid w:val="00C83894"/>
    <w:rPr>
      <w:rFonts w:ascii="Georgia" w:eastAsiaTheme="majorEastAsia" w:hAnsi="Georgia" w:cstheme="majorBidi"/>
      <w:b/>
      <w:bCs/>
      <w:color w:val="003127"/>
      <w:sz w:val="20"/>
      <w:szCs w:val="26"/>
      <w:lang w:eastAsia="da-DK"/>
    </w:rPr>
  </w:style>
  <w:style w:type="character" w:styleId="Hyperlink">
    <w:name w:val="Hyperlink"/>
    <w:basedOn w:val="Standardskrifttypeiafsnit"/>
    <w:semiHidden/>
    <w:rsid w:val="00C83894"/>
    <w:rPr>
      <w:color w:val="0563C1" w:themeColor="hyperlink"/>
      <w:u w:val="single"/>
    </w:rPr>
  </w:style>
  <w:style w:type="paragraph" w:styleId="Listeafsnit">
    <w:name w:val="List Paragraph"/>
    <w:basedOn w:val="Normal"/>
    <w:uiPriority w:val="34"/>
    <w:qFormat/>
    <w:rsid w:val="00C83894"/>
    <w:pPr>
      <w:suppressAutoHyphens w:val="0"/>
      <w:ind w:left="720"/>
      <w:contextualSpacing/>
    </w:pPr>
    <w:rPr>
      <w:szCs w:val="20"/>
    </w:rPr>
  </w:style>
  <w:style w:type="paragraph" w:styleId="Sidehoved">
    <w:name w:val="header"/>
    <w:basedOn w:val="Normal"/>
    <w:link w:val="SidehovedTegn"/>
    <w:uiPriority w:val="99"/>
    <w:unhideWhenUsed/>
    <w:rsid w:val="00C83894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C83894"/>
    <w:rPr>
      <w:rFonts w:ascii="Georgia" w:eastAsia="Times New Roman" w:hAnsi="Georgia" w:cs="Times New Roman"/>
      <w:sz w:val="20"/>
      <w:szCs w:val="24"/>
      <w:lang w:eastAsia="da-DK"/>
    </w:rPr>
  </w:style>
  <w:style w:type="paragraph" w:styleId="Sidefod">
    <w:name w:val="footer"/>
    <w:basedOn w:val="Normal"/>
    <w:link w:val="SidefodTegn"/>
    <w:uiPriority w:val="99"/>
    <w:unhideWhenUsed/>
    <w:rsid w:val="00C83894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C83894"/>
    <w:rPr>
      <w:rFonts w:ascii="Georgia" w:eastAsia="Times New Roman" w:hAnsi="Georgia" w:cs="Times New Roman"/>
      <w:sz w:val="20"/>
      <w:szCs w:val="24"/>
      <w:lang w:eastAsia="da-DK"/>
    </w:rPr>
  </w:style>
  <w:style w:type="table" w:styleId="Tabel-Gitter">
    <w:name w:val="Table Grid"/>
    <w:basedOn w:val="Tabel-Normal"/>
    <w:uiPriority w:val="39"/>
    <w:rsid w:val="00CD4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henvisning">
    <w:name w:val="annotation reference"/>
    <w:basedOn w:val="Standardskrifttypeiafsnit"/>
    <w:uiPriority w:val="99"/>
    <w:semiHidden/>
    <w:unhideWhenUsed/>
    <w:rsid w:val="00F87B9E"/>
    <w:rPr>
      <w:sz w:val="16"/>
      <w:szCs w:val="16"/>
    </w:rPr>
  </w:style>
  <w:style w:type="paragraph" w:styleId="Kommentartekst">
    <w:name w:val="annotation text"/>
    <w:basedOn w:val="Normal"/>
    <w:link w:val="KommentartekstTegn"/>
    <w:uiPriority w:val="99"/>
    <w:semiHidden/>
    <w:unhideWhenUsed/>
    <w:rsid w:val="00F87B9E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uiPriority w:val="99"/>
    <w:semiHidden/>
    <w:rsid w:val="00F87B9E"/>
    <w:rPr>
      <w:rFonts w:ascii="Georgia" w:eastAsia="Times New Roman" w:hAnsi="Georgia" w:cs="Times New Roman"/>
      <w:sz w:val="20"/>
      <w:szCs w:val="20"/>
      <w:lang w:eastAsia="da-DK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F87B9E"/>
    <w:rPr>
      <w:b/>
      <w:bCs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F87B9E"/>
    <w:rPr>
      <w:rFonts w:ascii="Georgia" w:eastAsia="Times New Roman" w:hAnsi="Georgia" w:cs="Times New Roman"/>
      <w:b/>
      <w:bCs/>
      <w:sz w:val="20"/>
      <w:szCs w:val="20"/>
      <w:lang w:eastAsia="da-DK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F87B9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F87B9E"/>
    <w:rPr>
      <w:rFonts w:ascii="Segoe UI" w:eastAsia="Times New Roman" w:hAnsi="Segoe UI" w:cs="Segoe UI"/>
      <w:sz w:val="18"/>
      <w:szCs w:val="18"/>
      <w:lang w:eastAsia="da-DK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BE142D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da-DK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BE142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da-DK"/>
    </w:rPr>
  </w:style>
  <w:style w:type="paragraph" w:styleId="NormalWeb">
    <w:name w:val="Normal (Web)"/>
    <w:basedOn w:val="Normal"/>
    <w:uiPriority w:val="99"/>
    <w:semiHidden/>
    <w:unhideWhenUsed/>
    <w:rsid w:val="00BE142D"/>
    <w:pPr>
      <w:suppressAutoHyphens w:val="0"/>
    </w:pPr>
    <w:rPr>
      <w:rFonts w:ascii="Times New Roman" w:hAnsi="Times New Roman"/>
      <w:sz w:val="24"/>
      <w:szCs w:val="20"/>
    </w:rPr>
  </w:style>
  <w:style w:type="paragraph" w:styleId="Opstilling-punkttegn">
    <w:name w:val="List Bullet"/>
    <w:basedOn w:val="Normal"/>
    <w:uiPriority w:val="99"/>
    <w:semiHidden/>
    <w:unhideWhenUsed/>
    <w:rsid w:val="00BE142D"/>
    <w:pPr>
      <w:numPr>
        <w:numId w:val="2"/>
      </w:numPr>
      <w:suppressAutoHyphens w:val="0"/>
      <w:contextualSpacing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271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ecoinnovation.dk/om-mudp/persondatapolitik/persondata-og-mud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1037</Characters>
  <Application>Microsoft Office Word</Application>
  <DocSecurity>0</DocSecurity>
  <Lines>57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Statens It</Company>
  <LinksUpToDate>false</LinksUpToDate>
  <CharactersWithSpaces>1153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Line Overgaard Raundahl</dc:creator>
  <cp:keywords/>
  <dc:description/>
  <cp:lastModifiedBy>Sarah Kathrine Juel Hansen</cp:lastModifiedBy>
  <cp:revision>2</cp:revision>
  <dcterms:created xsi:type="dcterms:W3CDTF">2023-11-01T09:33:00Z</dcterms:created>
  <dcterms:modified xsi:type="dcterms:W3CDTF">2023-11-01T09:33:00Z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Remapped">
    <vt:lpwstr>true</vt:lpwstr>
  </property>
</Properties>
</file>